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6B1E6E">
        <w:rPr>
          <w:rFonts w:ascii="Times New Roman" w:hAnsi="Times New Roman"/>
          <w:sz w:val="24"/>
          <w:szCs w:val="24"/>
        </w:rPr>
        <w:t>rugsėjo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9B2226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9B2226" w:rsidRPr="00252362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6B1E6E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226" w:rsidRPr="00215B91" w:rsidRDefault="006B1E6E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2226" w:rsidRPr="00215B91" w:rsidRDefault="009B2226" w:rsidP="009B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1481,55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1481,55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Pr="00215B91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  <w:r w:rsidR="006B1E6E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216,12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6B1E6E" w:rsidRPr="00215B91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  <w:r w:rsidR="006B1E6E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(baldai)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Ruibys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Ruibys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="006B1E6E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="006B1E6E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Gudragalvis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Gudragalvis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1E6E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B1E6E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B1E6E" w:rsidRPr="00215B91" w:rsidRDefault="00F437F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  <w:bookmarkStart w:id="0" w:name="_GoBack"/>
            <w:bookmarkEnd w:id="0"/>
            <w:r w:rsidR="006B1E6E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Ekskursija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B1E6E" w:rsidRPr="00252362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 xml:space="preserve">2017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m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birželio 28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d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52362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52362">
              <w:rPr>
                <w:rFonts w:ascii="Times New Roman" w:hAnsi="Times New Roman"/>
                <w:sz w:val="18"/>
                <w:szCs w:val="24"/>
              </w:rPr>
              <w:t>. 1S-97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str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4.1.1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p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„Vaikų ugdymas“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„Vaikų ugdymas“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1E6E" w:rsidRPr="00215B91" w:rsidRDefault="006B1E6E" w:rsidP="006B1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0B9F-EADC-42D5-A49A-8A0564C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90</cp:revision>
  <cp:lastPrinted>2020-07-20T07:57:00Z</cp:lastPrinted>
  <dcterms:created xsi:type="dcterms:W3CDTF">2014-03-28T08:14:00Z</dcterms:created>
  <dcterms:modified xsi:type="dcterms:W3CDTF">2020-11-16T11:14:00Z</dcterms:modified>
</cp:coreProperties>
</file>